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BC090" w14:textId="77777777" w:rsidR="00931F13" w:rsidRPr="00C05FF0" w:rsidRDefault="00931F13" w:rsidP="00931F13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05FF0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Показатели, формирующиеся на основании оценки уровня открытости и доступности информации</w:t>
      </w:r>
      <w:r w:rsidRPr="00C05FF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p w14:paraId="2BAAC083" w14:textId="50A4148F" w:rsidR="00931F13" w:rsidRPr="00931F13" w:rsidRDefault="00931F13" w:rsidP="00931F13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05FF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на официальном сайте организации культуры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647"/>
        <w:gridCol w:w="1984"/>
        <w:gridCol w:w="2409"/>
        <w:gridCol w:w="1843"/>
      </w:tblGrid>
      <w:tr w:rsidR="00931F13" w:rsidRPr="00C05FF0" w14:paraId="23C2697D" w14:textId="77777777" w:rsidTr="0056581D">
        <w:tc>
          <w:tcPr>
            <w:tcW w:w="710" w:type="dxa"/>
            <w:vAlign w:val="center"/>
          </w:tcPr>
          <w:p w14:paraId="77A781FA" w14:textId="77777777" w:rsidR="00931F13" w:rsidRPr="008C171B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0324602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Наименование информационного объекта (требования)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B4B409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8C171B">
              <w:rPr>
                <w:rFonts w:ascii="Times New Roman" w:eastAsia="Calibri" w:hAnsi="Times New Roman" w:cs="Times New Roman"/>
                <w:b/>
                <w:color w:val="auto"/>
                <w:spacing w:val="-2"/>
                <w:sz w:val="26"/>
                <w:szCs w:val="26"/>
                <w:lang w:eastAsia="en-US"/>
              </w:rPr>
              <w:t>Максимальное</w:t>
            </w: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значение, баллы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6B9A1B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Степень поисковой доступности информационного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03D9AB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Фактическое значение, баллы</w:t>
            </w:r>
          </w:p>
        </w:tc>
      </w:tr>
      <w:tr w:rsidR="00931F13" w:rsidRPr="00C05FF0" w14:paraId="12E05799" w14:textId="77777777" w:rsidTr="0056581D">
        <w:tc>
          <w:tcPr>
            <w:tcW w:w="710" w:type="dxa"/>
            <w:vMerge w:val="restart"/>
          </w:tcPr>
          <w:p w14:paraId="74559754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129B7731" w14:textId="77777777" w:rsidR="00931F13" w:rsidRPr="00C05FF0" w:rsidRDefault="00931F13" w:rsidP="0056581D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Соответствие информации о деятельности организации, размещенной на официальном сайте организации в информационно-телекоммуникационной сети «Интернет» перечню информации и требованиям к ней, установленным нормативными правовыми актами:</w:t>
            </w:r>
          </w:p>
        </w:tc>
        <w:tc>
          <w:tcPr>
            <w:tcW w:w="1984" w:type="dxa"/>
            <w:shd w:val="clear" w:color="auto" w:fill="auto"/>
          </w:tcPr>
          <w:p w14:paraId="71384812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14:paraId="1731E05D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Сумма всех показателей</w:t>
            </w:r>
          </w:p>
        </w:tc>
        <w:tc>
          <w:tcPr>
            <w:tcW w:w="1843" w:type="dxa"/>
            <w:shd w:val="clear" w:color="auto" w:fill="auto"/>
          </w:tcPr>
          <w:p w14:paraId="6F791325" w14:textId="41B583C5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931F13" w:rsidRPr="00C05FF0" w14:paraId="6E6DE087" w14:textId="77777777" w:rsidTr="0056581D">
        <w:trPr>
          <w:trHeight w:val="323"/>
        </w:trPr>
        <w:tc>
          <w:tcPr>
            <w:tcW w:w="710" w:type="dxa"/>
            <w:vMerge/>
          </w:tcPr>
          <w:p w14:paraId="438D4473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1D87CEA4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0F1B67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49B369B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718A9945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6D26D869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0649272A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3F7022D7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4BF56EDE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21AB0F8B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0 баллов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–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отсутствует информация о деятельности организации</w:t>
            </w:r>
          </w:p>
          <w:p w14:paraId="3A80199E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5F639F3C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0BE09CAA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 баллов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–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информация соответствует требованиям к ней </w:t>
            </w:r>
          </w:p>
          <w:p w14:paraId="42E6CD65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2B6278E7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7BC50E41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C0D9BC" w14:textId="6B8D03E4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931F13" w:rsidRPr="00C05FF0" w14:paraId="1EE0A410" w14:textId="77777777" w:rsidTr="0056581D">
        <w:trPr>
          <w:trHeight w:val="404"/>
        </w:trPr>
        <w:tc>
          <w:tcPr>
            <w:tcW w:w="710" w:type="dxa"/>
            <w:vMerge/>
          </w:tcPr>
          <w:p w14:paraId="084B9614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56C93AA1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Структура и органы управления организации культуры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DB29A1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72D8B19E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22FA13" w14:textId="1BDB2E2D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931F13" w:rsidRPr="00C05FF0" w14:paraId="3A9E2203" w14:textId="77777777" w:rsidTr="0056581D">
        <w:trPr>
          <w:trHeight w:val="411"/>
        </w:trPr>
        <w:tc>
          <w:tcPr>
            <w:tcW w:w="710" w:type="dxa"/>
            <w:vMerge/>
          </w:tcPr>
          <w:p w14:paraId="2B02C8B7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24DAD239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Виды предоставляемых услуг организацией культуры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BFA1F4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47B51842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707751" w14:textId="42874100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931F13" w:rsidRPr="00C05FF0" w14:paraId="133ED917" w14:textId="77777777" w:rsidTr="0056581D">
        <w:trPr>
          <w:trHeight w:val="417"/>
        </w:trPr>
        <w:tc>
          <w:tcPr>
            <w:tcW w:w="710" w:type="dxa"/>
            <w:vMerge/>
          </w:tcPr>
          <w:p w14:paraId="5F8BA0C8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0AA414BE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Материально-техническое обеспечение предоставления услуг</w:t>
            </w:r>
          </w:p>
        </w:tc>
        <w:tc>
          <w:tcPr>
            <w:tcW w:w="1984" w:type="dxa"/>
            <w:shd w:val="clear" w:color="auto" w:fill="auto"/>
          </w:tcPr>
          <w:p w14:paraId="53BC68B5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7E09BD9E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BC5CBE" w14:textId="59D56FDF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/>
              </w:rPr>
            </w:pPr>
          </w:p>
        </w:tc>
      </w:tr>
      <w:tr w:rsidR="00931F13" w:rsidRPr="00C05FF0" w14:paraId="16834218" w14:textId="77777777" w:rsidTr="0056581D">
        <w:trPr>
          <w:trHeight w:val="333"/>
        </w:trPr>
        <w:tc>
          <w:tcPr>
            <w:tcW w:w="710" w:type="dxa"/>
            <w:vMerge/>
          </w:tcPr>
          <w:p w14:paraId="6D1B08B1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41295720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Копия устава организации культуры</w:t>
            </w:r>
          </w:p>
        </w:tc>
        <w:tc>
          <w:tcPr>
            <w:tcW w:w="1984" w:type="dxa"/>
            <w:shd w:val="clear" w:color="auto" w:fill="auto"/>
          </w:tcPr>
          <w:p w14:paraId="6A0044F5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27625F25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3E8D6C0" w14:textId="6C3193CD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1F13" w:rsidRPr="00C05FF0" w14:paraId="1B656350" w14:textId="77777777" w:rsidTr="0056581D">
        <w:trPr>
          <w:trHeight w:val="236"/>
        </w:trPr>
        <w:tc>
          <w:tcPr>
            <w:tcW w:w="710" w:type="dxa"/>
            <w:vMerge/>
          </w:tcPr>
          <w:p w14:paraId="448B4AFD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2EC8B58F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984" w:type="dxa"/>
            <w:shd w:val="clear" w:color="auto" w:fill="auto"/>
          </w:tcPr>
          <w:p w14:paraId="64EA0D22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0206B78F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6BC9322" w14:textId="45001EDA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1F13" w:rsidRPr="00C05FF0" w14:paraId="4E391F29" w14:textId="77777777" w:rsidTr="0056581D">
        <w:trPr>
          <w:trHeight w:val="497"/>
        </w:trPr>
        <w:tc>
          <w:tcPr>
            <w:tcW w:w="710" w:type="dxa"/>
            <w:vMerge/>
          </w:tcPr>
          <w:p w14:paraId="1B9FA405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566410E2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 xml:space="preserve">Копия документа о порядке предоставления платных услуг </w:t>
            </w:r>
          </w:p>
        </w:tc>
        <w:tc>
          <w:tcPr>
            <w:tcW w:w="1984" w:type="dxa"/>
            <w:shd w:val="clear" w:color="auto" w:fill="auto"/>
          </w:tcPr>
          <w:p w14:paraId="57E8895D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0EEA97C5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8CD1205" w14:textId="30AC62F1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1F13" w:rsidRPr="00C05FF0" w14:paraId="20298D7F" w14:textId="77777777" w:rsidTr="0056581D">
        <w:tc>
          <w:tcPr>
            <w:tcW w:w="710" w:type="dxa"/>
            <w:vMerge/>
          </w:tcPr>
          <w:p w14:paraId="006D3D78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79DBC256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1984" w:type="dxa"/>
            <w:shd w:val="clear" w:color="auto" w:fill="auto"/>
          </w:tcPr>
          <w:p w14:paraId="7EBB61B7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75A09440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C64554F" w14:textId="605C97E8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1F13" w:rsidRPr="00C05FF0" w14:paraId="37C02696" w14:textId="77777777" w:rsidTr="0056581D">
        <w:trPr>
          <w:trHeight w:val="341"/>
        </w:trPr>
        <w:tc>
          <w:tcPr>
            <w:tcW w:w="710" w:type="dxa"/>
            <w:vMerge/>
          </w:tcPr>
          <w:p w14:paraId="7525F3C9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4C065E21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</w:t>
            </w:r>
          </w:p>
        </w:tc>
        <w:tc>
          <w:tcPr>
            <w:tcW w:w="1984" w:type="dxa"/>
            <w:shd w:val="clear" w:color="auto" w:fill="auto"/>
          </w:tcPr>
          <w:p w14:paraId="2B55F86C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1C28184F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93956B4" w14:textId="5B3C8FBF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31F13" w:rsidRPr="00C05FF0" w14:paraId="29559307" w14:textId="77777777" w:rsidTr="0056581D">
        <w:tc>
          <w:tcPr>
            <w:tcW w:w="710" w:type="dxa"/>
            <w:vMerge/>
          </w:tcPr>
          <w:p w14:paraId="6195113F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2EC3860A" w14:textId="77777777" w:rsidR="00931F13" w:rsidRPr="00C05FF0" w:rsidRDefault="00931F13" w:rsidP="0056581D">
            <w:pPr>
              <w:pStyle w:val="s1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10) </w:t>
            </w:r>
            <w:r w:rsidRPr="00C05FF0">
              <w:rPr>
                <w:color w:val="000000"/>
                <w:sz w:val="26"/>
                <w:szCs w:val="26"/>
              </w:rPr>
              <w:t xml:space="preserve">Информация о проведении независимой оценки качества (в т.ч.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1984" w:type="dxa"/>
            <w:shd w:val="clear" w:color="auto" w:fill="auto"/>
          </w:tcPr>
          <w:p w14:paraId="1DF9F38B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1900E108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1C5B8F6" w14:textId="3D6384E1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1F13" w:rsidRPr="00C05FF0" w14:paraId="04264701" w14:textId="77777777" w:rsidTr="0056581D">
        <w:trPr>
          <w:trHeight w:val="3289"/>
        </w:trPr>
        <w:tc>
          <w:tcPr>
            <w:tcW w:w="710" w:type="dxa"/>
          </w:tcPr>
          <w:p w14:paraId="52F64F54" w14:textId="77777777" w:rsidR="00931F13" w:rsidRPr="00C05FF0" w:rsidRDefault="00931F13" w:rsidP="0056581D">
            <w:pPr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14:paraId="4E4E36E9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Обеспечение на официальном сайте организации наличия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           </w:t>
            </w: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функционирования дистанционных способов обратной связи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       </w:t>
            </w: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взаимодействия с получателями услуг: </w:t>
            </w:r>
          </w:p>
          <w:p w14:paraId="299D69FA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Абонентский номер телефона</w:t>
            </w:r>
          </w:p>
          <w:p w14:paraId="16F773CA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14:paraId="2E21C94D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  <w:p w14:paraId="61345C4C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4)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Наличие раздела «Часто задаваемые вопросы»</w:t>
            </w:r>
          </w:p>
          <w:p w14:paraId="30C5BAD5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Наличие на сайте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  <w:p w14:paraId="2C9D5472" w14:textId="77777777" w:rsidR="00931F13" w:rsidRPr="00C05FF0" w:rsidRDefault="00931F13" w:rsidP="0056581D">
            <w:pPr>
              <w:pStyle w:val="2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C05FF0">
              <w:rPr>
                <w:rFonts w:ascii="Times New Roman" w:hAnsi="Times New Roman"/>
                <w:sz w:val="26"/>
                <w:szCs w:val="26"/>
                <w:lang w:val="ru-RU"/>
              </w:rPr>
              <w:t>6)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 </w:t>
            </w:r>
            <w:r w:rsidRPr="00C05FF0">
              <w:rPr>
                <w:rFonts w:ascii="Times New Roman" w:hAnsi="Times New Roman"/>
                <w:sz w:val="26"/>
                <w:szCs w:val="26"/>
                <w:lang w:val="ru-RU"/>
              </w:rPr>
              <w:t>Иной дистанционный способ взаимодействия</w:t>
            </w:r>
          </w:p>
        </w:tc>
        <w:tc>
          <w:tcPr>
            <w:tcW w:w="1984" w:type="dxa"/>
            <w:shd w:val="clear" w:color="auto" w:fill="auto"/>
          </w:tcPr>
          <w:p w14:paraId="2ABD75CD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14:paraId="415D11E3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0 баллов - 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отсутствуют или не функционируют дистанционные способы взаимодействия</w:t>
            </w:r>
          </w:p>
          <w:p w14:paraId="2A841831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по 30 баллов за каждый способ - 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наличие и функционирование дистанционных способов взаимодействия (от одного до трех способов включительно)</w:t>
            </w:r>
          </w:p>
          <w:p w14:paraId="28A0EAC4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100 баллов - 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в наличии и функционируют более трех  дистанционных способов взаимодействия</w:t>
            </w:r>
          </w:p>
        </w:tc>
        <w:tc>
          <w:tcPr>
            <w:tcW w:w="1843" w:type="dxa"/>
            <w:shd w:val="clear" w:color="auto" w:fill="auto"/>
          </w:tcPr>
          <w:p w14:paraId="405B284F" w14:textId="2DED7432" w:rsidR="004A75A4" w:rsidRPr="00C05FF0" w:rsidRDefault="004A75A4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E814087" w14:textId="77777777" w:rsidR="00931F13" w:rsidRDefault="00931F13"/>
    <w:sectPr w:rsidR="00931F13" w:rsidSect="00931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C29C6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13"/>
    <w:rsid w:val="004609D4"/>
    <w:rsid w:val="004A75A4"/>
    <w:rsid w:val="005C20D4"/>
    <w:rsid w:val="00931F13"/>
    <w:rsid w:val="00C4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6679"/>
  <w15:chartTrackingRefBased/>
  <w15:docId w15:val="{7AB497E0-8D92-4000-AD26-D979AA8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1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31F13"/>
    <w:pPr>
      <w:ind w:left="708"/>
    </w:pPr>
    <w:rPr>
      <w:rFonts w:cs="Times New Roman"/>
      <w:lang w:val="x-none" w:eastAsia="x-none"/>
    </w:rPr>
  </w:style>
  <w:style w:type="paragraph" w:customStyle="1" w:styleId="2">
    <w:name w:val="Табл2"/>
    <w:basedOn w:val="a"/>
    <w:link w:val="20"/>
    <w:qFormat/>
    <w:rsid w:val="00931F13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val="x-none" w:eastAsia="en-US"/>
    </w:rPr>
  </w:style>
  <w:style w:type="character" w:customStyle="1" w:styleId="20">
    <w:name w:val="Табл2 Знак"/>
    <w:link w:val="2"/>
    <w:rsid w:val="00931F13"/>
    <w:rPr>
      <w:rFonts w:ascii="Times New Roman CYR" w:eastAsia="Times New Roman" w:hAnsi="Times New Roman CYR" w:cs="Times New Roman"/>
      <w:kern w:val="0"/>
      <w:lang w:val="x-none"/>
      <w14:ligatures w14:val="none"/>
    </w:rPr>
  </w:style>
  <w:style w:type="character" w:customStyle="1" w:styleId="a4">
    <w:name w:val="Абзац списка Знак"/>
    <w:link w:val="a3"/>
    <w:uiPriority w:val="34"/>
    <w:locked/>
    <w:rsid w:val="00931F13"/>
    <w:rPr>
      <w:rFonts w:ascii="Courier New" w:eastAsia="Times New Roman" w:hAnsi="Courier New" w:cs="Times New Roman"/>
      <w:color w:val="000000"/>
      <w:kern w:val="0"/>
      <w:sz w:val="24"/>
      <w:szCs w:val="24"/>
      <w:lang w:val="x-none" w:eastAsia="x-none"/>
      <w14:ligatures w14:val="none"/>
    </w:rPr>
  </w:style>
  <w:style w:type="paragraph" w:customStyle="1" w:styleId="s1">
    <w:name w:val="s_1"/>
    <w:basedOn w:val="a"/>
    <w:rsid w:val="00931F13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5">
    <w:name w:val="Table Grid"/>
    <w:basedOn w:val="a1"/>
    <w:uiPriority w:val="39"/>
    <w:rsid w:val="0093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Валиева</dc:creator>
  <cp:keywords/>
  <dc:description/>
  <cp:lastModifiedBy>Шведова Н.В.</cp:lastModifiedBy>
  <cp:revision>3</cp:revision>
  <dcterms:created xsi:type="dcterms:W3CDTF">2023-07-22T17:44:00Z</dcterms:created>
  <dcterms:modified xsi:type="dcterms:W3CDTF">2025-02-12T10:53:00Z</dcterms:modified>
</cp:coreProperties>
</file>